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3C" w:rsidRPr="000B4307" w:rsidRDefault="000B4307">
      <w:pPr>
        <w:rPr>
          <w:b/>
          <w:sz w:val="36"/>
          <w:szCs w:val="36"/>
          <w:u w:val="single"/>
        </w:rPr>
      </w:pPr>
      <w:r w:rsidRPr="000B4307">
        <w:rPr>
          <w:b/>
          <w:sz w:val="36"/>
          <w:szCs w:val="36"/>
        </w:rPr>
        <w:t xml:space="preserve">                    </w:t>
      </w:r>
      <w:proofErr w:type="gramStart"/>
      <w:r w:rsidR="00E9039D" w:rsidRPr="000B4307">
        <w:rPr>
          <w:b/>
          <w:sz w:val="36"/>
          <w:szCs w:val="36"/>
          <w:u w:val="single"/>
        </w:rPr>
        <w:t>PŘÍKLADY  K</w:t>
      </w:r>
      <w:r w:rsidR="00D23C2A">
        <w:rPr>
          <w:b/>
          <w:sz w:val="36"/>
          <w:szCs w:val="36"/>
          <w:u w:val="single"/>
        </w:rPr>
        <w:t> </w:t>
      </w:r>
      <w:r w:rsidR="00E9039D" w:rsidRPr="000B4307">
        <w:rPr>
          <w:b/>
          <w:sz w:val="36"/>
          <w:szCs w:val="36"/>
          <w:u w:val="single"/>
        </w:rPr>
        <w:t>PROCVIČENÍ</w:t>
      </w:r>
      <w:r w:rsidR="00D23C2A">
        <w:rPr>
          <w:b/>
          <w:sz w:val="36"/>
          <w:szCs w:val="36"/>
          <w:u w:val="single"/>
        </w:rPr>
        <w:t>+VÝS</w:t>
      </w:r>
      <w:r w:rsidR="00617B70">
        <w:rPr>
          <w:b/>
          <w:sz w:val="36"/>
          <w:szCs w:val="36"/>
          <w:u w:val="single"/>
        </w:rPr>
        <w:t>L</w:t>
      </w:r>
      <w:r w:rsidR="00D23C2A">
        <w:rPr>
          <w:b/>
          <w:sz w:val="36"/>
          <w:szCs w:val="36"/>
          <w:u w:val="single"/>
        </w:rPr>
        <w:t>EDKY</w:t>
      </w:r>
      <w:proofErr w:type="gramEnd"/>
    </w:p>
    <w:p w:rsidR="00E9039D" w:rsidRPr="00D23C2A" w:rsidRDefault="00756AEB">
      <w:pPr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 </w:t>
      </w:r>
      <w:r w:rsidR="000B4307">
        <w:rPr>
          <w:b/>
          <w:sz w:val="24"/>
          <w:szCs w:val="24"/>
        </w:rPr>
        <w:t xml:space="preserve"> (2a</w:t>
      </w:r>
      <w:proofErr w:type="gramEnd"/>
      <w:r w:rsidR="000B4307">
        <w:rPr>
          <w:b/>
          <w:sz w:val="24"/>
          <w:szCs w:val="24"/>
        </w:rPr>
        <w:t xml:space="preserve"> + 3b)</w:t>
      </w:r>
      <w:r w:rsidR="000B4307">
        <w:rPr>
          <w:b/>
          <w:sz w:val="24"/>
          <w:szCs w:val="24"/>
          <w:vertAlign w:val="superscript"/>
        </w:rPr>
        <w:t>2</w:t>
      </w:r>
      <w:r w:rsidR="000B4307">
        <w:rPr>
          <w:b/>
          <w:sz w:val="24"/>
          <w:szCs w:val="24"/>
        </w:rPr>
        <w:t xml:space="preserve"> =</w:t>
      </w:r>
      <w:r w:rsidR="00D23C2A">
        <w:rPr>
          <w:b/>
          <w:sz w:val="24"/>
          <w:szCs w:val="24"/>
        </w:rPr>
        <w:t xml:space="preserve">   </w:t>
      </w:r>
      <w:r w:rsidR="00D23C2A">
        <w:rPr>
          <w:b/>
          <w:color w:val="FF0000"/>
          <w:sz w:val="24"/>
          <w:szCs w:val="24"/>
        </w:rPr>
        <w:t>4a</w:t>
      </w:r>
      <w:r w:rsidR="00D23C2A">
        <w:rPr>
          <w:b/>
          <w:color w:val="FF0000"/>
          <w:sz w:val="24"/>
          <w:szCs w:val="24"/>
          <w:vertAlign w:val="superscript"/>
        </w:rPr>
        <w:t>2</w:t>
      </w:r>
      <w:r w:rsidR="00D23C2A">
        <w:rPr>
          <w:b/>
          <w:color w:val="FF0000"/>
          <w:sz w:val="24"/>
          <w:szCs w:val="24"/>
        </w:rPr>
        <w:t xml:space="preserve"> + 12ab + 9b</w:t>
      </w:r>
      <w:r w:rsidR="00D23C2A">
        <w:rPr>
          <w:b/>
          <w:color w:val="FF0000"/>
          <w:sz w:val="24"/>
          <w:szCs w:val="24"/>
          <w:vertAlign w:val="superscript"/>
        </w:rPr>
        <w:t>2</w:t>
      </w:r>
    </w:p>
    <w:p w:rsidR="000B4307" w:rsidRPr="00D23C2A" w:rsidRDefault="009550F0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2. </w:t>
      </w:r>
      <w:r w:rsidR="00756A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3e . (2 – f) – 2f . (e -3f) =</w:t>
      </w:r>
      <w:r w:rsidR="00D23C2A">
        <w:rPr>
          <w:b/>
          <w:sz w:val="24"/>
          <w:szCs w:val="24"/>
        </w:rPr>
        <w:t xml:space="preserve"> </w:t>
      </w:r>
      <w:r w:rsidR="00D23C2A" w:rsidRPr="00D23C2A">
        <w:rPr>
          <w:b/>
          <w:color w:val="FF0000"/>
          <w:sz w:val="24"/>
          <w:szCs w:val="24"/>
        </w:rPr>
        <w:t>6e - 5ef + 6f</w:t>
      </w:r>
      <w:r w:rsidR="00D23C2A" w:rsidRPr="00D23C2A">
        <w:rPr>
          <w:b/>
          <w:color w:val="FF0000"/>
          <w:sz w:val="24"/>
          <w:szCs w:val="24"/>
          <w:vertAlign w:val="superscript"/>
        </w:rPr>
        <w:t>2</w:t>
      </w:r>
    </w:p>
    <w:p w:rsidR="009550F0" w:rsidRPr="00D23C2A" w:rsidRDefault="009550F0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3.</w:t>
      </w:r>
      <w:r w:rsidR="00756A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(1 + </w:t>
      </w:r>
      <w:proofErr w:type="gramStart"/>
      <w:r>
        <w:rPr>
          <w:b/>
          <w:sz w:val="24"/>
          <w:szCs w:val="24"/>
        </w:rPr>
        <w:t>3n) . (1 + 3n</w:t>
      </w:r>
      <w:proofErr w:type="gramEnd"/>
      <w:r>
        <w:rPr>
          <w:b/>
          <w:sz w:val="24"/>
          <w:szCs w:val="24"/>
        </w:rPr>
        <w:t>) + (1 + 3n) . (1 – 3n) – 2 =</w:t>
      </w:r>
      <w:r w:rsidR="00D23C2A">
        <w:rPr>
          <w:b/>
          <w:sz w:val="24"/>
          <w:szCs w:val="24"/>
        </w:rPr>
        <w:t xml:space="preserve"> </w:t>
      </w:r>
      <w:r w:rsidR="00D23C2A">
        <w:rPr>
          <w:b/>
          <w:color w:val="FF0000"/>
          <w:sz w:val="24"/>
          <w:szCs w:val="24"/>
        </w:rPr>
        <w:t>6n</w:t>
      </w:r>
    </w:p>
    <w:p w:rsidR="001A3180" w:rsidRPr="00D23C2A" w:rsidRDefault="001A3180">
      <w:pPr>
        <w:rPr>
          <w:rFonts w:eastAsiaTheme="minorEastAsia"/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 </w:t>
      </w:r>
      <w:r w:rsidR="00756A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. (3 – 0,75x</w:t>
      </w:r>
      <w:proofErr w:type="gramEnd"/>
      <w:r>
        <w:rPr>
          <w:b/>
          <w:sz w:val="24"/>
          <w:szCs w:val="24"/>
        </w:rPr>
        <w:t>) +</w:t>
      </w:r>
      <w:r w:rsidR="00756AEB">
        <w:rPr>
          <w:b/>
          <w:sz w:val="24"/>
          <w:szCs w:val="24"/>
        </w:rPr>
        <w:t xml:space="preserve"> x = 7 -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56AEB">
        <w:rPr>
          <w:rFonts w:eastAsiaTheme="minorEastAsia"/>
          <w:b/>
          <w:sz w:val="24"/>
          <w:szCs w:val="24"/>
        </w:rPr>
        <w:t xml:space="preserve"> </w:t>
      </w:r>
      <w:r w:rsidR="00D23C2A">
        <w:rPr>
          <w:rFonts w:eastAsiaTheme="minorEastAsia"/>
          <w:b/>
          <w:sz w:val="24"/>
          <w:szCs w:val="24"/>
        </w:rPr>
        <w:t xml:space="preserve"> </w:t>
      </w:r>
      <w:r w:rsidR="00D23C2A">
        <w:rPr>
          <w:rFonts w:eastAsiaTheme="minorEastAsia"/>
          <w:b/>
          <w:color w:val="FF0000"/>
          <w:sz w:val="24"/>
          <w:szCs w:val="24"/>
        </w:rPr>
        <w:t>nemá řešení</w:t>
      </w:r>
    </w:p>
    <w:p w:rsidR="00756AEB" w:rsidRPr="00D23C2A" w:rsidRDefault="00756AEB">
      <w:pPr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. (y – 2)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. y 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D23C2A">
        <w:rPr>
          <w:rFonts w:eastAsiaTheme="minorEastAsia"/>
          <w:b/>
          <w:sz w:val="24"/>
          <w:szCs w:val="24"/>
        </w:rPr>
        <w:t xml:space="preserve">  </w:t>
      </w:r>
      <w:r w:rsidR="00D23C2A">
        <w:rPr>
          <w:rFonts w:eastAsiaTheme="minorEastAsia"/>
          <w:b/>
          <w:color w:val="FF0000"/>
          <w:sz w:val="24"/>
          <w:szCs w:val="24"/>
        </w:rPr>
        <w:t xml:space="preserve">-1,25 </w:t>
      </w:r>
    </w:p>
    <w:p w:rsidR="007826D8" w:rsidRPr="0086075C" w:rsidRDefault="007826D8">
      <w:pPr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6.  Kryštof, Lenka a Marek sbírali borůvky do čtvrtlitrových hrnků. Kryštof naplnil borůvkami třikrát více hrnků než Marek. Lenka naplnila borůvkami o 50% méně hrnků než Kryštof a Kryštof naplnil borůvkami o 2 hrnky více než Lenka s Markem dohromady. Kolik litrů borůvek každý z nich nasbíral?</w:t>
      </w:r>
      <w:r w:rsidR="0086075C">
        <w:rPr>
          <w:rFonts w:eastAsiaTheme="minorEastAsia"/>
          <w:b/>
          <w:sz w:val="24"/>
          <w:szCs w:val="24"/>
        </w:rPr>
        <w:t xml:space="preserve">  </w:t>
      </w:r>
      <w:r w:rsidR="0086075C">
        <w:rPr>
          <w:rFonts w:eastAsiaTheme="minorEastAsia"/>
          <w:b/>
          <w:color w:val="FF0000"/>
          <w:sz w:val="24"/>
          <w:szCs w:val="24"/>
        </w:rPr>
        <w:t>Kryštof 3l (</w:t>
      </w:r>
      <w:proofErr w:type="gramStart"/>
      <w:r w:rsidR="0086075C">
        <w:rPr>
          <w:rFonts w:eastAsiaTheme="minorEastAsia"/>
          <w:b/>
          <w:color w:val="FF0000"/>
          <w:sz w:val="24"/>
          <w:szCs w:val="24"/>
        </w:rPr>
        <w:t>12 . 1/4l</w:t>
      </w:r>
      <w:proofErr w:type="gramEnd"/>
      <w:r w:rsidR="0086075C">
        <w:rPr>
          <w:rFonts w:eastAsiaTheme="minorEastAsia"/>
          <w:b/>
          <w:color w:val="FF0000"/>
          <w:sz w:val="24"/>
          <w:szCs w:val="24"/>
        </w:rPr>
        <w:t>); Lenka 1,5 l; Marek 1l</w:t>
      </w:r>
    </w:p>
    <w:p w:rsidR="003A0696" w:rsidRPr="00D23C2A" w:rsidRDefault="003A0696">
      <w:pPr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7.  (</w:t>
      </w:r>
      <w:proofErr w:type="gramStart"/>
      <w:r>
        <w:rPr>
          <w:rFonts w:eastAsiaTheme="minorEastAsia"/>
          <w:b/>
          <w:sz w:val="24"/>
          <w:szCs w:val="24"/>
        </w:rPr>
        <w:t>5p + 3) . (5p</w:t>
      </w:r>
      <w:proofErr w:type="gramEnd"/>
      <w:r>
        <w:rPr>
          <w:rFonts w:eastAsiaTheme="minorEastAsia"/>
          <w:b/>
          <w:sz w:val="24"/>
          <w:szCs w:val="24"/>
        </w:rPr>
        <w:t xml:space="preserve"> – 3) – (5p – 2)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= 27</w:t>
      </w:r>
      <w:r w:rsidR="00D23C2A">
        <w:rPr>
          <w:rFonts w:eastAsiaTheme="minorEastAsia"/>
          <w:b/>
          <w:sz w:val="24"/>
          <w:szCs w:val="24"/>
        </w:rPr>
        <w:t xml:space="preserve">  </w:t>
      </w:r>
      <w:r w:rsidR="00D23C2A">
        <w:rPr>
          <w:rFonts w:eastAsiaTheme="minorEastAsia"/>
          <w:b/>
          <w:color w:val="FF0000"/>
          <w:sz w:val="24"/>
          <w:szCs w:val="24"/>
        </w:rPr>
        <w:t>p = 2</w:t>
      </w:r>
    </w:p>
    <w:p w:rsidR="003A0696" w:rsidRDefault="003A0696">
      <w:pPr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8.  V </w:t>
      </w:r>
      <w:r>
        <w:rPr>
          <w:rFonts w:eastAsiaTheme="minorEastAsia" w:cstheme="minorHAnsi"/>
          <w:b/>
          <w:sz w:val="24"/>
          <w:szCs w:val="24"/>
        </w:rPr>
        <w:t>∆</w:t>
      </w:r>
      <w:r>
        <w:rPr>
          <w:rFonts w:eastAsiaTheme="minorEastAsia"/>
          <w:b/>
          <w:sz w:val="24"/>
          <w:szCs w:val="24"/>
        </w:rPr>
        <w:t xml:space="preserve">EFG je velikost vnitřního úhlu </w:t>
      </w:r>
      <w:r>
        <w:rPr>
          <w:rFonts w:eastAsiaTheme="minorEastAsia" w:cstheme="minorHAnsi"/>
          <w:b/>
          <w:sz w:val="24"/>
          <w:szCs w:val="24"/>
        </w:rPr>
        <w:t xml:space="preserve">ε </w:t>
      </w:r>
      <w:r>
        <w:rPr>
          <w:rFonts w:eastAsiaTheme="minorEastAsia"/>
          <w:b/>
          <w:sz w:val="24"/>
          <w:szCs w:val="24"/>
        </w:rPr>
        <w:t xml:space="preserve">o 15°menší než velikost úhlu </w:t>
      </w:r>
      <w:r>
        <w:rPr>
          <w:rFonts w:eastAsiaTheme="minorEastAsia" w:cstheme="minorHAnsi"/>
          <w:b/>
          <w:sz w:val="24"/>
          <w:szCs w:val="24"/>
        </w:rPr>
        <w:t>φ</w:t>
      </w:r>
      <w:r>
        <w:rPr>
          <w:rFonts w:eastAsiaTheme="minorEastAsia"/>
          <w:b/>
          <w:sz w:val="24"/>
          <w:szCs w:val="24"/>
        </w:rPr>
        <w:t xml:space="preserve"> velikost úhlu </w:t>
      </w:r>
      <w:r>
        <w:rPr>
          <w:rFonts w:eastAsiaTheme="minorEastAsia" w:cstheme="minorHAnsi"/>
          <w:b/>
          <w:sz w:val="24"/>
          <w:szCs w:val="24"/>
        </w:rPr>
        <w:t>γ</w:t>
      </w:r>
      <w:r>
        <w:rPr>
          <w:rFonts w:eastAsiaTheme="minorEastAsia"/>
          <w:b/>
          <w:sz w:val="24"/>
          <w:szCs w:val="24"/>
        </w:rPr>
        <w:t xml:space="preserve"> </w:t>
      </w:r>
      <w:r w:rsidR="00772A0C">
        <w:rPr>
          <w:rFonts w:eastAsiaTheme="minorEastAsia"/>
          <w:b/>
          <w:sz w:val="24"/>
          <w:szCs w:val="24"/>
        </w:rPr>
        <w:t xml:space="preserve">je třikrát větší než velikost úhlu </w:t>
      </w:r>
      <w:r w:rsidR="00772A0C">
        <w:rPr>
          <w:rFonts w:eastAsiaTheme="minorEastAsia" w:cstheme="minorHAnsi"/>
          <w:b/>
          <w:sz w:val="24"/>
          <w:szCs w:val="24"/>
        </w:rPr>
        <w:t>ε</w:t>
      </w:r>
      <w:r w:rsidR="00772A0C">
        <w:rPr>
          <w:rFonts w:eastAsiaTheme="minorEastAsia"/>
          <w:b/>
          <w:sz w:val="24"/>
          <w:szCs w:val="24"/>
        </w:rPr>
        <w:t>. Urči velikost všech vnitřních úhlů trojúhelníku</w:t>
      </w:r>
      <w:r w:rsidR="00772A0C" w:rsidRPr="009A73B0">
        <w:rPr>
          <w:rFonts w:eastAsiaTheme="minorEastAsia"/>
          <w:b/>
          <w:color w:val="FF0000"/>
          <w:sz w:val="24"/>
          <w:szCs w:val="24"/>
        </w:rPr>
        <w:t>.</w:t>
      </w:r>
      <w:r w:rsidR="009A73B0" w:rsidRPr="009A73B0">
        <w:rPr>
          <w:rFonts w:eastAsiaTheme="minorEastAsia"/>
          <w:b/>
          <w:color w:val="FF0000"/>
          <w:sz w:val="24"/>
          <w:szCs w:val="24"/>
        </w:rPr>
        <w:t xml:space="preserve"> </w:t>
      </w:r>
      <w:r w:rsidR="009A73B0" w:rsidRPr="009A73B0">
        <w:rPr>
          <w:rFonts w:eastAsiaTheme="minorEastAsia" w:cstheme="minorHAnsi"/>
          <w:b/>
          <w:color w:val="FF0000"/>
          <w:sz w:val="24"/>
          <w:szCs w:val="24"/>
        </w:rPr>
        <w:t>ε</w:t>
      </w:r>
      <w:r w:rsidR="009A73B0" w:rsidRPr="009A73B0">
        <w:rPr>
          <w:rFonts w:eastAsiaTheme="minorEastAsia"/>
          <w:b/>
          <w:color w:val="FF0000"/>
          <w:sz w:val="24"/>
          <w:szCs w:val="24"/>
        </w:rPr>
        <w:t xml:space="preserve"> = 33°; </w:t>
      </w:r>
      <w:r w:rsidR="009A73B0" w:rsidRPr="009A73B0">
        <w:rPr>
          <w:rFonts w:eastAsiaTheme="minorEastAsia" w:cstheme="minorHAnsi"/>
          <w:b/>
          <w:color w:val="FF0000"/>
          <w:sz w:val="24"/>
          <w:szCs w:val="24"/>
        </w:rPr>
        <w:t>φ</w:t>
      </w:r>
      <w:r w:rsidR="009A73B0" w:rsidRPr="009A73B0">
        <w:rPr>
          <w:rFonts w:eastAsiaTheme="minorEastAsia"/>
          <w:b/>
          <w:color w:val="FF0000"/>
          <w:sz w:val="24"/>
          <w:szCs w:val="24"/>
        </w:rPr>
        <w:t xml:space="preserve"> = 48°; </w:t>
      </w:r>
      <w:r w:rsidR="009A73B0" w:rsidRPr="009A73B0">
        <w:rPr>
          <w:rFonts w:eastAsiaTheme="minorEastAsia" w:cstheme="minorHAnsi"/>
          <w:b/>
          <w:color w:val="FF0000"/>
          <w:sz w:val="24"/>
          <w:szCs w:val="24"/>
        </w:rPr>
        <w:t>γ</w:t>
      </w:r>
      <w:r w:rsidR="009A73B0" w:rsidRPr="009A73B0">
        <w:rPr>
          <w:rFonts w:eastAsiaTheme="minorEastAsia"/>
          <w:b/>
          <w:color w:val="FF0000"/>
          <w:sz w:val="24"/>
          <w:szCs w:val="24"/>
        </w:rPr>
        <w:t xml:space="preserve"> = 99°.</w:t>
      </w:r>
    </w:p>
    <w:p w:rsidR="0094490B" w:rsidRDefault="0094490B">
      <w:pPr>
        <w:rPr>
          <w:rFonts w:eastAsiaTheme="minorEastAsia"/>
          <w:b/>
          <w:color w:val="FF0000"/>
          <w:sz w:val="24"/>
          <w:szCs w:val="24"/>
          <w:vertAlign w:val="superscript"/>
        </w:rPr>
      </w:pPr>
      <w:proofErr w:type="gramStart"/>
      <w:r>
        <w:rPr>
          <w:rFonts w:eastAsiaTheme="minorEastAsia"/>
          <w:b/>
          <w:color w:val="FF0000"/>
          <w:sz w:val="24"/>
          <w:szCs w:val="24"/>
        </w:rPr>
        <w:t>GEOMETRIE 2  =  157</w:t>
      </w:r>
      <w:proofErr w:type="gramEnd"/>
      <w:r>
        <w:rPr>
          <w:rFonts w:eastAsiaTheme="minorEastAsia"/>
          <w:b/>
          <w:color w:val="FF0000"/>
          <w:sz w:val="24"/>
          <w:szCs w:val="24"/>
        </w:rPr>
        <w:t xml:space="preserve"> cm</w:t>
      </w:r>
      <w:r>
        <w:rPr>
          <w:rFonts w:eastAsiaTheme="minorEastAsia"/>
          <w:b/>
          <w:color w:val="FF0000"/>
          <w:sz w:val="24"/>
          <w:szCs w:val="24"/>
          <w:vertAlign w:val="superscript"/>
        </w:rPr>
        <w:t>3</w:t>
      </w:r>
    </w:p>
    <w:p w:rsid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D34949" w:rsidRPr="00D34949" w:rsidRDefault="00D34949">
      <w:pPr>
        <w:rPr>
          <w:rFonts w:eastAsiaTheme="minorEastAsia"/>
          <w:b/>
          <w:color w:val="FF0000"/>
          <w:sz w:val="24"/>
          <w:szCs w:val="24"/>
        </w:rPr>
      </w:pPr>
    </w:p>
    <w:p w:rsidR="0094490B" w:rsidRPr="0094490B" w:rsidRDefault="00D34949">
      <w:pPr>
        <w:rPr>
          <w:b/>
          <w:color w:val="FF0000"/>
          <w:sz w:val="24"/>
          <w:szCs w:val="24"/>
        </w:rPr>
      </w:pPr>
      <w:proofErr w:type="gramStart"/>
      <w:r>
        <w:rPr>
          <w:rFonts w:eastAsiaTheme="minorEastAsia"/>
          <w:b/>
          <w:color w:val="FF0000"/>
          <w:sz w:val="24"/>
          <w:szCs w:val="24"/>
        </w:rPr>
        <w:lastRenderedPageBreak/>
        <w:t xml:space="preserve">GEOMETRIE 1  </w:t>
      </w:r>
      <w:r w:rsidR="00426836">
        <w:rPr>
          <w:rFonts w:eastAsiaTheme="minorEastAsia"/>
          <w:b/>
          <w:color w:val="FF0000"/>
          <w:sz w:val="24"/>
          <w:szCs w:val="24"/>
        </w:rPr>
        <w:t>tzn.</w:t>
      </w:r>
      <w:proofErr w:type="gramEnd"/>
      <w:r w:rsidR="00426836">
        <w:rPr>
          <w:rFonts w:eastAsiaTheme="minorEastAsia"/>
          <w:b/>
          <w:color w:val="FF0000"/>
          <w:sz w:val="24"/>
          <w:szCs w:val="24"/>
        </w:rPr>
        <w:t xml:space="preserve"> 3 řešení</w:t>
      </w:r>
      <w:bookmarkStart w:id="0" w:name="_GoBack"/>
      <w:bookmarkEnd w:id="0"/>
    </w:p>
    <w:p w:rsidR="00E9039D" w:rsidRDefault="00E9039D"/>
    <w:p w:rsidR="00E9039D" w:rsidRDefault="00D34949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holubkap\Desktop\GE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ubkap\Desktop\GE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9D" w:rsidRDefault="00E9039D"/>
    <w:p w:rsidR="00E9039D" w:rsidRDefault="00E9039D"/>
    <w:p w:rsidR="00E9039D" w:rsidRDefault="00E9039D"/>
    <w:p w:rsidR="00E9039D" w:rsidRDefault="00E9039D"/>
    <w:p w:rsidR="00E9039D" w:rsidRDefault="00E9039D"/>
    <w:p w:rsidR="00E9039D" w:rsidRDefault="00E9039D"/>
    <w:p w:rsidR="00E9039D" w:rsidRDefault="00426836"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</m:oMath>
      </m:oMathPara>
    </w:p>
    <w:sectPr w:rsidR="00E9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9D"/>
    <w:rsid w:val="000B4307"/>
    <w:rsid w:val="001A3180"/>
    <w:rsid w:val="001F6C79"/>
    <w:rsid w:val="003A0696"/>
    <w:rsid w:val="00426836"/>
    <w:rsid w:val="00617B70"/>
    <w:rsid w:val="00756AEB"/>
    <w:rsid w:val="00772A0C"/>
    <w:rsid w:val="007826D8"/>
    <w:rsid w:val="007A033C"/>
    <w:rsid w:val="0086075C"/>
    <w:rsid w:val="0094490B"/>
    <w:rsid w:val="009550F0"/>
    <w:rsid w:val="009937BB"/>
    <w:rsid w:val="009A73B0"/>
    <w:rsid w:val="00D23C2A"/>
    <w:rsid w:val="00D34949"/>
    <w:rsid w:val="00E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10</cp:revision>
  <dcterms:created xsi:type="dcterms:W3CDTF">2020-05-01T15:07:00Z</dcterms:created>
  <dcterms:modified xsi:type="dcterms:W3CDTF">2020-05-06T16:59:00Z</dcterms:modified>
</cp:coreProperties>
</file>