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E" w:rsidRDefault="00831577">
      <w:pPr>
        <w:rPr>
          <w:b/>
          <w:i/>
          <w:sz w:val="32"/>
          <w:szCs w:val="32"/>
          <w:u w:val="single"/>
        </w:rPr>
      </w:pPr>
      <w:r>
        <w:t xml:space="preserve">                             </w:t>
      </w:r>
      <w:r>
        <w:rPr>
          <w:b/>
          <w:i/>
          <w:sz w:val="32"/>
          <w:szCs w:val="32"/>
          <w:u w:val="single"/>
        </w:rPr>
        <w:t>MATEMATIKA – OPAKOVÁNÍ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-5 – 9 . 4 – (5 – 6) =</w:t>
      </w:r>
      <w:proofErr w:type="gramEnd"/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 – 4 . 5 – (-2 – 6 . 2) =</w:t>
      </w:r>
      <w:proofErr w:type="gramEnd"/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0,5 .8 . (-5) . (-2) . (-10</w:t>
      </w:r>
      <w:proofErr w:type="gramEnd"/>
      <w:r>
        <w:rPr>
          <w:b/>
          <w:sz w:val="24"/>
          <w:szCs w:val="24"/>
        </w:rPr>
        <w:t>)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(2/3)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-5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(-4)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12x – 8y + 7z – 15x – (-5y) – 25z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(-5a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+ 8 ab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16a</w:t>
      </w:r>
      <w:r>
        <w:rPr>
          <w:b/>
          <w:sz w:val="24"/>
          <w:szCs w:val="24"/>
          <w:vertAlign w:val="superscript"/>
        </w:rPr>
        <w:t>4</w:t>
      </w:r>
      <w:r>
        <w:rPr>
          <w:b/>
          <w:sz w:val="24"/>
          <w:szCs w:val="24"/>
        </w:rPr>
        <w:t xml:space="preserve"> – 121 b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5a – 4b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. (8a – 6b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+ 3) =</w:t>
      </w:r>
    </w:p>
    <w:p w:rsidR="00831577" w:rsidRDefault="00831577" w:rsidP="008315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Sestroj trojúhelník ABC, je-li a=</w:t>
      </w:r>
      <w:r w:rsidR="00107BC2">
        <w:rPr>
          <w:b/>
          <w:sz w:val="24"/>
          <w:szCs w:val="24"/>
        </w:rPr>
        <w:t>5 cm; b=3 cm;</w:t>
      </w:r>
      <w:bookmarkStart w:id="0" w:name="_GoBack"/>
      <w:bookmarkEnd w:id="0"/>
      <w:r w:rsidR="00107BC2">
        <w:rPr>
          <w:b/>
          <w:sz w:val="24"/>
          <w:szCs w:val="24"/>
        </w:rPr>
        <w:t xml:space="preserve"> c=4 cm. Sestroj kružnici opsanou trojúhelníku.</w:t>
      </w:r>
    </w:p>
    <w:p w:rsidR="00107BC2" w:rsidRDefault="00107BC2" w:rsidP="00107BC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Sestroj trojúhelník KLM</w:t>
      </w:r>
      <w:r>
        <w:rPr>
          <w:b/>
          <w:sz w:val="24"/>
          <w:szCs w:val="24"/>
        </w:rPr>
        <w:t xml:space="preserve">, je-li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cm; 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cm</w:t>
      </w:r>
      <w:r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cm. Sestroj kružnici </w:t>
      </w:r>
      <w:r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>psanou trojúhelníku.</w:t>
      </w:r>
    </w:p>
    <w:p w:rsidR="00107BC2" w:rsidRPr="00831577" w:rsidRDefault="00107BC2" w:rsidP="00107BC2">
      <w:pPr>
        <w:pStyle w:val="Odstavecseseznamem"/>
        <w:rPr>
          <w:b/>
          <w:sz w:val="24"/>
          <w:szCs w:val="24"/>
        </w:rPr>
      </w:pPr>
    </w:p>
    <w:sectPr w:rsidR="00107BC2" w:rsidRPr="0083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90C"/>
    <w:multiLevelType w:val="hybridMultilevel"/>
    <w:tmpl w:val="35A2D1D6"/>
    <w:lvl w:ilvl="0" w:tplc="AA8C2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628C"/>
    <w:multiLevelType w:val="hybridMultilevel"/>
    <w:tmpl w:val="C7800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7"/>
    <w:rsid w:val="00107BC2"/>
    <w:rsid w:val="00831577"/>
    <w:rsid w:val="00A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2021-04-25T18:06:00Z</dcterms:created>
  <dcterms:modified xsi:type="dcterms:W3CDTF">2021-04-25T18:20:00Z</dcterms:modified>
</cp:coreProperties>
</file>