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E4" w:rsidRDefault="00914A01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</w:rPr>
        <w:t xml:space="preserve">             </w:t>
      </w:r>
      <w:r w:rsidRPr="00914A01">
        <w:rPr>
          <w:b/>
          <w:i/>
          <w:sz w:val="32"/>
          <w:szCs w:val="32"/>
        </w:rPr>
        <w:t xml:space="preserve">                      </w:t>
      </w:r>
      <w:r w:rsidRPr="00914A01">
        <w:rPr>
          <w:b/>
          <w:i/>
          <w:sz w:val="32"/>
          <w:szCs w:val="32"/>
          <w:u w:val="single"/>
        </w:rPr>
        <w:t>ROZPTYLKY</w:t>
      </w:r>
    </w:p>
    <w:p w:rsidR="00914A01" w:rsidRDefault="00914A0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Rozptylky</w:t>
      </w:r>
      <w:r>
        <w:rPr>
          <w:b/>
          <w:sz w:val="24"/>
          <w:szCs w:val="24"/>
        </w:rPr>
        <w:t xml:space="preserve"> – mění rovnoběžný paprsek v rozbíhavý.</w:t>
      </w:r>
    </w:p>
    <w:p w:rsidR="00D96ACE" w:rsidRDefault="00D96ACE">
      <w:pPr>
        <w:rPr>
          <w:b/>
          <w:sz w:val="24"/>
          <w:szCs w:val="24"/>
        </w:rPr>
      </w:pPr>
    </w:p>
    <w:p w:rsidR="00D96ACE" w:rsidRDefault="00D96ACE">
      <w:pPr>
        <w:rPr>
          <w:b/>
          <w:sz w:val="24"/>
          <w:szCs w:val="24"/>
        </w:rPr>
      </w:pPr>
    </w:p>
    <w:p w:rsidR="00914A01" w:rsidRDefault="00914A01">
      <w:pPr>
        <w:rPr>
          <w:b/>
          <w:i/>
          <w:color w:val="FF0000"/>
          <w:sz w:val="24"/>
          <w:szCs w:val="24"/>
          <w:u w:val="single"/>
        </w:rPr>
      </w:pPr>
      <w:r>
        <w:rPr>
          <w:b/>
          <w:i/>
          <w:color w:val="FF0000"/>
          <w:sz w:val="24"/>
          <w:szCs w:val="24"/>
          <w:u w:val="single"/>
        </w:rPr>
        <w:t>Nakresli obr. 7.16 a 7.17 na str. 111!!!</w:t>
      </w:r>
    </w:p>
    <w:p w:rsidR="00914A01" w:rsidRDefault="00914A01">
      <w:pPr>
        <w:rPr>
          <w:b/>
          <w:i/>
          <w:color w:val="FF0000"/>
          <w:sz w:val="24"/>
          <w:szCs w:val="24"/>
          <w:u w:val="single"/>
        </w:rPr>
      </w:pPr>
    </w:p>
    <w:p w:rsidR="00914A01" w:rsidRDefault="00914A01">
      <w:pPr>
        <w:rPr>
          <w:b/>
          <w:i/>
          <w:color w:val="FF0000"/>
          <w:sz w:val="24"/>
          <w:szCs w:val="24"/>
          <w:u w:val="single"/>
        </w:rPr>
      </w:pPr>
    </w:p>
    <w:p w:rsidR="00914A01" w:rsidRDefault="00914A0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Optická mohutnost (lámavost) čočky</w:t>
      </w:r>
    </w:p>
    <w:p w:rsidR="00914A01" w:rsidRPr="00914A01" w:rsidRDefault="00914A01" w:rsidP="00914A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Značka:   </w:t>
      </w:r>
      <w:r w:rsidRPr="00914A01">
        <w:rPr>
          <w:rFonts w:cstheme="minorHAnsi"/>
          <w:b/>
          <w:sz w:val="32"/>
          <w:szCs w:val="32"/>
        </w:rPr>
        <w:t>ϕ</w:t>
      </w:r>
      <w:r>
        <w:rPr>
          <w:rFonts w:cstheme="minorHAnsi"/>
          <w:b/>
          <w:sz w:val="32"/>
          <w:szCs w:val="32"/>
        </w:rPr>
        <w:t xml:space="preserve"> </w:t>
      </w:r>
      <w:r>
        <w:rPr>
          <w:rFonts w:cstheme="minorHAnsi"/>
          <w:b/>
          <w:sz w:val="24"/>
          <w:szCs w:val="24"/>
        </w:rPr>
        <w:t xml:space="preserve">(písmeno řecké abecedy </w:t>
      </w:r>
      <w:r w:rsidRPr="00D96ACE">
        <w:rPr>
          <w:rFonts w:cstheme="minorHAnsi"/>
          <w:b/>
          <w:i/>
          <w:sz w:val="24"/>
          <w:szCs w:val="24"/>
          <w:highlight w:val="green"/>
        </w:rPr>
        <w:t>fí</w:t>
      </w:r>
      <w:r>
        <w:rPr>
          <w:rFonts w:cstheme="minorHAnsi"/>
          <w:b/>
          <w:sz w:val="24"/>
          <w:szCs w:val="24"/>
        </w:rPr>
        <w:t>)</w:t>
      </w:r>
    </w:p>
    <w:p w:rsidR="00914A01" w:rsidRDefault="00914A01" w:rsidP="00914A0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Jednotka: </w:t>
      </w:r>
      <w:r>
        <w:rPr>
          <w:b/>
          <w:sz w:val="32"/>
          <w:szCs w:val="32"/>
        </w:rPr>
        <w:t xml:space="preserve">D </w:t>
      </w:r>
      <w:r>
        <w:rPr>
          <w:b/>
          <w:sz w:val="24"/>
          <w:szCs w:val="24"/>
        </w:rPr>
        <w:t>(dioptrie)</w:t>
      </w:r>
    </w:p>
    <w:p w:rsidR="00D96ACE" w:rsidRPr="00D96ACE" w:rsidRDefault="00914A01" w:rsidP="00D96ACE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D96ACE">
        <w:rPr>
          <w:b/>
          <w:sz w:val="24"/>
          <w:szCs w:val="24"/>
        </w:rPr>
        <w:t>Výpočet</w:t>
      </w:r>
      <w:r w:rsidR="00D96ACE" w:rsidRPr="00D96ACE">
        <w:rPr>
          <w:b/>
          <w:sz w:val="24"/>
          <w:szCs w:val="24"/>
        </w:rPr>
        <w:t xml:space="preserve">:  </w:t>
      </w:r>
      <w:r w:rsidR="00D96ACE">
        <w:rPr>
          <w:rFonts w:cstheme="minorHAnsi"/>
          <w:b/>
          <w:sz w:val="32"/>
          <w:szCs w:val="32"/>
          <w:highlight w:val="green"/>
        </w:rPr>
        <w:t>ϕ</w:t>
      </w:r>
      <w:r w:rsidR="00D96ACE" w:rsidRPr="00D96ACE">
        <w:rPr>
          <w:rFonts w:cstheme="minorHAnsi"/>
          <w:b/>
          <w:sz w:val="32"/>
          <w:szCs w:val="32"/>
          <w:highlight w:val="green"/>
        </w:rPr>
        <w:t xml:space="preserve"> = </w:t>
      </w:r>
      <w:r w:rsidR="00D96ACE" w:rsidRPr="00D96ACE">
        <w:rPr>
          <w:rFonts w:eastAsiaTheme="minorEastAsia"/>
          <w:b/>
          <w:sz w:val="32"/>
          <w:szCs w:val="32"/>
          <w:highlight w:val="green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b/>
                <w:i/>
                <w:sz w:val="32"/>
                <w:szCs w:val="32"/>
                <w:highlight w:val="green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highlight w:val="green"/>
              </w:rPr>
              <m:t>f</m:t>
            </m:r>
          </m:den>
        </m:f>
      </m:oMath>
    </w:p>
    <w:p w:rsidR="00914A01" w:rsidRPr="00914A01" w:rsidRDefault="00914A01" w:rsidP="00D96ACE">
      <w:pPr>
        <w:pStyle w:val="Odstavecseseznamem"/>
        <w:rPr>
          <w:b/>
          <w:sz w:val="24"/>
          <w:szCs w:val="24"/>
        </w:rPr>
      </w:pPr>
    </w:p>
    <w:p w:rsidR="00914A01" w:rsidRDefault="00D96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f … ohnisková vzdálenost (m)</w:t>
      </w:r>
    </w:p>
    <w:p w:rsidR="00D96ACE" w:rsidRDefault="00D96AC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 rozlišení je optická mohutnost rozptylek uváděna v záporných číslech (např. – 4 D).</w:t>
      </w:r>
      <w:bookmarkStart w:id="0" w:name="_GoBack"/>
      <w:bookmarkEnd w:id="0"/>
    </w:p>
    <w:p w:rsidR="00D96ACE" w:rsidRPr="00914A01" w:rsidRDefault="00D96ACE">
      <w:pPr>
        <w:rPr>
          <w:b/>
          <w:sz w:val="24"/>
          <w:szCs w:val="24"/>
        </w:rPr>
      </w:pPr>
    </w:p>
    <w:sectPr w:rsidR="00D96ACE" w:rsidRPr="00914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42F7"/>
    <w:multiLevelType w:val="hybridMultilevel"/>
    <w:tmpl w:val="F508D04A"/>
    <w:lvl w:ilvl="0" w:tplc="04DA69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A01"/>
    <w:rsid w:val="008533E4"/>
    <w:rsid w:val="00914A01"/>
    <w:rsid w:val="00D96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14A0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9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6A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54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2021-04-17T14:28:00Z</dcterms:created>
  <dcterms:modified xsi:type="dcterms:W3CDTF">2021-04-17T14:44:00Z</dcterms:modified>
</cp:coreProperties>
</file>