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D5" w:rsidRDefault="00AD557E">
      <w:pPr>
        <w:rPr>
          <w:b/>
          <w:i/>
          <w:sz w:val="36"/>
          <w:szCs w:val="36"/>
          <w:u w:val="single"/>
        </w:rPr>
      </w:pPr>
      <w:r>
        <w:t xml:space="preserve">     </w:t>
      </w:r>
      <w:proofErr w:type="gramStart"/>
      <w:r>
        <w:rPr>
          <w:b/>
          <w:i/>
          <w:sz w:val="36"/>
          <w:szCs w:val="36"/>
          <w:u w:val="single"/>
        </w:rPr>
        <w:t>LUPA  A MIKROSKOP</w:t>
      </w:r>
      <w:proofErr w:type="gramEnd"/>
    </w:p>
    <w:p w:rsidR="00AD557E" w:rsidRDefault="00AD5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Proč se nám letící letadlo zdá malé, ale na letištní ploše po přistání velké?</w:t>
      </w:r>
    </w:p>
    <w:p w:rsidR="00AD557E" w:rsidRDefault="00AD5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Protože velikost a vzdálenost předmětů posuzujeme podle </w:t>
      </w:r>
      <w:r>
        <w:rPr>
          <w:b/>
          <w:sz w:val="28"/>
          <w:szCs w:val="28"/>
          <w:u w:val="single"/>
        </w:rPr>
        <w:t>zorného úhlu.</w:t>
      </w:r>
      <w:r>
        <w:rPr>
          <w:b/>
          <w:sz w:val="28"/>
          <w:szCs w:val="28"/>
        </w:rPr>
        <w:t xml:space="preserve"> Vzdaluje-li předmět od oka, zmenšuje se jeho zorný úhel.</w:t>
      </w:r>
    </w:p>
    <w:p w:rsidR="00AD557E" w:rsidRDefault="00AD557E">
      <w:pPr>
        <w:rPr>
          <w:b/>
          <w:sz w:val="28"/>
          <w:szCs w:val="28"/>
          <w:u w:val="single"/>
        </w:rPr>
      </w:pPr>
    </w:p>
    <w:p w:rsidR="001B4665" w:rsidRDefault="001B4665">
      <w:pPr>
        <w:rPr>
          <w:b/>
          <w:sz w:val="28"/>
          <w:szCs w:val="28"/>
          <w:u w:val="single"/>
        </w:rPr>
      </w:pPr>
    </w:p>
    <w:p w:rsidR="00AD557E" w:rsidRDefault="00AD557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Překresli obr. 7.24 a) na str. 117</w:t>
      </w:r>
    </w:p>
    <w:p w:rsidR="00AD557E" w:rsidRDefault="00AD557E">
      <w:pPr>
        <w:rPr>
          <w:b/>
          <w:i/>
          <w:sz w:val="28"/>
          <w:szCs w:val="28"/>
          <w:u w:val="single"/>
        </w:rPr>
      </w:pPr>
    </w:p>
    <w:p w:rsidR="001B4665" w:rsidRPr="001B4665" w:rsidRDefault="001B4665">
      <w:pPr>
        <w:rPr>
          <w:b/>
          <w:sz w:val="28"/>
          <w:szCs w:val="28"/>
        </w:rPr>
      </w:pPr>
      <w:bookmarkStart w:id="0" w:name="_GoBack"/>
      <w:bookmarkEnd w:id="0"/>
    </w:p>
    <w:p w:rsidR="00AD557E" w:rsidRDefault="00AD557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Lupa</w:t>
      </w:r>
      <w:r>
        <w:rPr>
          <w:b/>
          <w:sz w:val="28"/>
          <w:szCs w:val="28"/>
        </w:rPr>
        <w:t xml:space="preserve"> je spojka s ohniskovou vzdáleností menší než 25 cm. Maximální zvětšení lupy je šestinásobné.</w:t>
      </w:r>
    </w:p>
    <w:p w:rsidR="00AD557E" w:rsidRDefault="00AD557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Mikroskop</w:t>
      </w:r>
      <w:r>
        <w:rPr>
          <w:b/>
          <w:sz w:val="28"/>
          <w:szCs w:val="28"/>
        </w:rPr>
        <w:t xml:space="preserve"> obsahuje dvě soustavy spojných čoček. Spojka blíže předmětu se nazývá </w:t>
      </w:r>
      <w:r>
        <w:rPr>
          <w:b/>
          <w:sz w:val="28"/>
          <w:szCs w:val="28"/>
          <w:u w:val="single"/>
        </w:rPr>
        <w:t>objektiv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spojka, do</w:t>
      </w:r>
      <w:proofErr w:type="gramEnd"/>
      <w:r>
        <w:rPr>
          <w:b/>
          <w:sz w:val="28"/>
          <w:szCs w:val="28"/>
        </w:rPr>
        <w:t xml:space="preserve"> níž se díváme</w:t>
      </w:r>
      <w:r w:rsidR="001B4665">
        <w:rPr>
          <w:b/>
          <w:sz w:val="28"/>
          <w:szCs w:val="28"/>
        </w:rPr>
        <w:t xml:space="preserve"> je </w:t>
      </w:r>
      <w:proofErr w:type="gramStart"/>
      <w:r w:rsidR="001B4665">
        <w:rPr>
          <w:b/>
          <w:sz w:val="28"/>
          <w:szCs w:val="28"/>
          <w:u w:val="single"/>
        </w:rPr>
        <w:t>okulár.</w:t>
      </w:r>
      <w:proofErr w:type="gramEnd"/>
    </w:p>
    <w:p w:rsidR="001B4665" w:rsidRPr="001B4665" w:rsidRDefault="001B46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běžných mikroskopů zvětšení až 1 000 krát, rozliší i bakterie. Větší rozlišovací schopnost mají </w:t>
      </w:r>
      <w:r w:rsidRPr="001B4665">
        <w:rPr>
          <w:b/>
          <w:sz w:val="28"/>
          <w:szCs w:val="28"/>
          <w:u w:val="single"/>
        </w:rPr>
        <w:t>mikroskopy elektronové</w:t>
      </w:r>
      <w:r w:rsidRPr="001B4665">
        <w:rPr>
          <w:b/>
          <w:sz w:val="28"/>
          <w:szCs w:val="28"/>
        </w:rPr>
        <w:t>, kde se místo světla</w:t>
      </w:r>
      <w:r>
        <w:rPr>
          <w:b/>
          <w:sz w:val="28"/>
          <w:szCs w:val="28"/>
        </w:rPr>
        <w:t xml:space="preserve"> používá svazek elektronů, rozliší i viry</w:t>
      </w:r>
    </w:p>
    <w:sectPr w:rsidR="001B4665" w:rsidRPr="001B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E"/>
    <w:rsid w:val="000E03D5"/>
    <w:rsid w:val="001B4665"/>
    <w:rsid w:val="00A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2020-03-23T18:27:00Z</dcterms:created>
  <dcterms:modified xsi:type="dcterms:W3CDTF">2020-03-23T18:47:00Z</dcterms:modified>
</cp:coreProperties>
</file>