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49" w:rsidRDefault="00E701E2">
      <w:pPr>
        <w:rPr>
          <w:b/>
          <w:i/>
          <w:sz w:val="32"/>
          <w:szCs w:val="32"/>
          <w:u w:val="single"/>
        </w:rPr>
      </w:pPr>
      <w:r>
        <w:t xml:space="preserve">                             </w:t>
      </w:r>
      <w:r>
        <w:rPr>
          <w:b/>
          <w:i/>
          <w:sz w:val="32"/>
          <w:szCs w:val="32"/>
          <w:u w:val="single"/>
        </w:rPr>
        <w:t>ČOČKY</w:t>
      </w:r>
    </w:p>
    <w:p w:rsidR="00E701E2" w:rsidRDefault="00E70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Čočky jsou průsvitná tělesa, zpravidla vybroušená ze skla, ve kterých se lomem mění směr procházejících paprsků.</w:t>
      </w:r>
    </w:p>
    <w:p w:rsidR="00E701E2" w:rsidRDefault="00E70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Ve starém Egyptě se čočky vybrušovaly z křišťálů a využívaly se nejen ke zvětšování písma, ale také k zapalování posvátných ohňů.</w:t>
      </w:r>
    </w:p>
    <w:p w:rsidR="00E701E2" w:rsidRDefault="00E701E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Druhy čoček</w:t>
      </w:r>
    </w:p>
    <w:p w:rsidR="00E701E2" w:rsidRDefault="00E701E2" w:rsidP="00E701E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Spojky</w:t>
      </w:r>
    </w:p>
    <w:p w:rsidR="00E701E2" w:rsidRDefault="00E701E2" w:rsidP="00E701E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Rozptylky</w:t>
      </w:r>
    </w:p>
    <w:p w:rsidR="00E701E2" w:rsidRDefault="00E701E2" w:rsidP="00E701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Spojky</w:t>
      </w:r>
    </w:p>
    <w:p w:rsidR="00E701E2" w:rsidRDefault="00E701E2" w:rsidP="00E70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Spojky - mění rovnoběžný paprsek ve sbíhavý.</w:t>
      </w:r>
    </w:p>
    <w:p w:rsidR="00E701E2" w:rsidRDefault="00E701E2" w:rsidP="00E701E2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Nakresli obr. 7.14 a 7.15 z učebnice na </w:t>
      </w:r>
      <w:proofErr w:type="gramStart"/>
      <w:r>
        <w:rPr>
          <w:b/>
          <w:color w:val="FF0000"/>
          <w:sz w:val="24"/>
          <w:szCs w:val="24"/>
          <w:u w:val="single"/>
        </w:rPr>
        <w:t>str.110</w:t>
      </w:r>
      <w:proofErr w:type="gramEnd"/>
      <w:r>
        <w:rPr>
          <w:b/>
          <w:color w:val="FF0000"/>
          <w:sz w:val="24"/>
          <w:szCs w:val="24"/>
          <w:u w:val="single"/>
        </w:rPr>
        <w:t>!</w:t>
      </w:r>
    </w:p>
    <w:p w:rsidR="009C188A" w:rsidRPr="009C188A" w:rsidRDefault="009C188A" w:rsidP="00E701E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Pozn.</w:t>
      </w:r>
      <w:r>
        <w:rPr>
          <w:b/>
          <w:sz w:val="24"/>
          <w:szCs w:val="24"/>
        </w:rPr>
        <w:t xml:space="preserve"> malé písmeno „f“ na obr. 7.14 znamená </w:t>
      </w:r>
      <w:r w:rsidRPr="009C188A">
        <w:rPr>
          <w:b/>
          <w:sz w:val="24"/>
          <w:szCs w:val="24"/>
          <w:u w:val="single"/>
        </w:rPr>
        <w:t xml:space="preserve">ohniskovou </w:t>
      </w:r>
      <w:proofErr w:type="gramStart"/>
      <w:r w:rsidRPr="009C188A">
        <w:rPr>
          <w:b/>
          <w:sz w:val="24"/>
          <w:szCs w:val="24"/>
          <w:u w:val="single"/>
        </w:rPr>
        <w:t>vzdálenost</w:t>
      </w:r>
      <w:r>
        <w:rPr>
          <w:b/>
          <w:sz w:val="24"/>
          <w:szCs w:val="24"/>
        </w:rPr>
        <w:t xml:space="preserve">  (v metrech</w:t>
      </w:r>
      <w:proofErr w:type="gramEnd"/>
      <w:r>
        <w:rPr>
          <w:b/>
          <w:sz w:val="24"/>
          <w:szCs w:val="24"/>
        </w:rPr>
        <w:t>) – dopiš si do náčrtku.</w:t>
      </w:r>
      <w:bookmarkStart w:id="0" w:name="_GoBack"/>
      <w:bookmarkEnd w:id="0"/>
    </w:p>
    <w:sectPr w:rsidR="009C188A" w:rsidRPr="009C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48D"/>
    <w:multiLevelType w:val="hybridMultilevel"/>
    <w:tmpl w:val="81948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E2"/>
    <w:rsid w:val="00700149"/>
    <w:rsid w:val="009C188A"/>
    <w:rsid w:val="00E7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2021-04-14T05:46:00Z</dcterms:created>
  <dcterms:modified xsi:type="dcterms:W3CDTF">2021-04-14T05:58:00Z</dcterms:modified>
</cp:coreProperties>
</file>