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6D" w:rsidRDefault="008D5F47">
      <w:pPr>
        <w:rPr>
          <w:b/>
          <w:sz w:val="24"/>
          <w:szCs w:val="24"/>
        </w:rPr>
      </w:pPr>
      <w:r>
        <w:t xml:space="preserve">                                                         </w:t>
      </w:r>
      <w:r w:rsidRPr="008D5F47">
        <w:rPr>
          <w:b/>
          <w:sz w:val="36"/>
          <w:szCs w:val="36"/>
          <w:u w:val="single"/>
        </w:rPr>
        <w:t>PŘÍKLADY</w:t>
      </w:r>
    </w:p>
    <w:p w:rsidR="008D5F47" w:rsidRPr="007C7C1F" w:rsidRDefault="008D5F47" w:rsidP="008D5F4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7C7C1F">
        <w:rPr>
          <w:b/>
          <w:sz w:val="24"/>
          <w:szCs w:val="24"/>
        </w:rPr>
        <w:t>Které číslo musíme odečíst od čísla 250, aby výsledné číslo bylo osminásobkem čísla 25?</w:t>
      </w:r>
    </w:p>
    <w:p w:rsidR="008D5F47" w:rsidRPr="007C7C1F" w:rsidRDefault="008D5F47" w:rsidP="008D5F4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7C7C1F">
        <w:rPr>
          <w:b/>
          <w:sz w:val="24"/>
          <w:szCs w:val="24"/>
        </w:rPr>
        <w:t>Rychlík dlouhý 80 m přejel most rychlostí 20 m/s. Za 7 sekund od okamžiku, lokomotiva vjela na most, opustil most poslední vagón. Jaká byla délka mostu?</w:t>
      </w:r>
    </w:p>
    <w:p w:rsidR="008D5F47" w:rsidRPr="007C7C1F" w:rsidRDefault="008D5F47" w:rsidP="008D5F4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7C7C1F">
        <w:rPr>
          <w:b/>
          <w:sz w:val="24"/>
          <w:szCs w:val="24"/>
        </w:rPr>
        <w:t>Jana přečetla za 2,4 hodiny 0,4 knihy.</w:t>
      </w:r>
      <w:r w:rsidR="005D5517" w:rsidRPr="007C7C1F">
        <w:rPr>
          <w:b/>
          <w:sz w:val="24"/>
          <w:szCs w:val="24"/>
        </w:rPr>
        <w:t xml:space="preserve"> Číst začala v 7 hodin 10minut. Kdy dočte celou knihu, jestliže si během čtení udělala dvě čtvrthodinové přestávky?</w:t>
      </w:r>
    </w:p>
    <w:p w:rsidR="005D5517" w:rsidRPr="007C7C1F" w:rsidRDefault="005D5517" w:rsidP="008D5F4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7C7C1F">
        <w:rPr>
          <w:b/>
          <w:sz w:val="24"/>
          <w:szCs w:val="24"/>
        </w:rPr>
        <w:t>V první stáji je ustájeno 24 koní a zásoba sena jim vydrží na 10dní. Kolik koní je ustájeno ve druhé stáji, jestliže stejná zásoba sena při stejné denní spotřebě na jednoho koně jim vydrží na 16 dní?</w:t>
      </w:r>
    </w:p>
    <w:p w:rsidR="005D5517" w:rsidRPr="007C7C1F" w:rsidRDefault="005B03C9" w:rsidP="008D5F4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-4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</w:rPr>
              <m:t>x-3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 =  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4-2</m:t>
            </m:r>
          </m:den>
        </m:f>
      </m:oMath>
      <w:r w:rsidR="00F47A54" w:rsidRPr="007C7C1F">
        <w:rPr>
          <w:rFonts w:eastAsiaTheme="minorEastAsia"/>
          <w:b/>
        </w:rPr>
        <w:t xml:space="preserve"> </w:t>
      </w:r>
    </w:p>
    <w:p w:rsidR="00165C04" w:rsidRPr="007C7C1F" w:rsidRDefault="00165C04" w:rsidP="00165C04">
      <w:pPr>
        <w:pStyle w:val="Odstavecseseznamem"/>
        <w:rPr>
          <w:b/>
          <w:sz w:val="24"/>
          <w:szCs w:val="24"/>
        </w:rPr>
      </w:pPr>
    </w:p>
    <w:p w:rsidR="00F47A54" w:rsidRPr="007C7C1F" w:rsidRDefault="005B03C9" w:rsidP="00F47A5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</w:rPr>
              <m:t>x-1</m:t>
            </m:r>
          </m:den>
        </m:f>
      </m:oMath>
      <w:r w:rsidR="00F47A54" w:rsidRPr="007C7C1F">
        <w:rPr>
          <w:b/>
          <w:sz w:val="24"/>
          <w:szCs w:val="24"/>
        </w:rPr>
        <w:t xml:space="preserve">   = </w:t>
      </w:r>
      <w:r w:rsidR="00F47A54" w:rsidRPr="007C7C1F">
        <w:rPr>
          <w:b/>
          <w:sz w:val="24"/>
          <w:szCs w:val="24"/>
          <w:vertAlign w:val="subscript"/>
        </w:rPr>
        <w:t xml:space="preserve">  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  <m:r>
              <m:rPr>
                <m:sty m:val="bi"/>
              </m:rPr>
              <w:rPr>
                <w:rFonts w:ascii="Cambria Math" w:hAnsi="Cambria Math"/>
              </w:rPr>
              <m:t>x- 2</m:t>
            </m:r>
          </m:den>
        </m:f>
      </m:oMath>
    </w:p>
    <w:p w:rsidR="00165C04" w:rsidRPr="007C7C1F" w:rsidRDefault="00165C04" w:rsidP="00165C04">
      <w:pPr>
        <w:pStyle w:val="Odstavecseseznamem"/>
        <w:rPr>
          <w:b/>
          <w:sz w:val="24"/>
          <w:szCs w:val="24"/>
        </w:rPr>
      </w:pPr>
    </w:p>
    <w:p w:rsidR="00165C04" w:rsidRPr="007C7C1F" w:rsidRDefault="00004BCF" w:rsidP="00F47A5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7C7C1F">
        <w:rPr>
          <w:b/>
          <w:sz w:val="24"/>
          <w:szCs w:val="24"/>
        </w:rPr>
        <w:t>88 dětí odjelo na školu v přírodě. Děti byly ubytovány ve 37 pokojích, z nichž některé byly dvou a jiné třílůžkové. Kolik pokojů bylo dvoulůžkových a třílůžkových?</w:t>
      </w:r>
    </w:p>
    <w:p w:rsidR="00CD39FE" w:rsidRPr="007C7C1F" w:rsidRDefault="00CD39FE" w:rsidP="00CD39FE">
      <w:pPr>
        <w:pStyle w:val="Odstavecseseznamem"/>
        <w:rPr>
          <w:b/>
          <w:sz w:val="24"/>
          <w:szCs w:val="24"/>
        </w:rPr>
      </w:pPr>
    </w:p>
    <w:p w:rsidR="00CD39FE" w:rsidRPr="007C7C1F" w:rsidRDefault="00CD3529" w:rsidP="00F47A5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7C7C1F">
        <w:rPr>
          <w:b/>
          <w:sz w:val="24"/>
          <w:szCs w:val="24"/>
        </w:rPr>
        <w:t>Kolik litrů destilované vody musí lékárník přilít do 300 ml 30% roztoku peroxidu vodíku, aby získal 3%ní roztok ke kloktání?</w:t>
      </w:r>
    </w:p>
    <w:p w:rsidR="00CD3529" w:rsidRPr="007C7C1F" w:rsidRDefault="00CD3529" w:rsidP="00CD3529">
      <w:pPr>
        <w:pStyle w:val="Odstavecseseznamem"/>
        <w:rPr>
          <w:b/>
          <w:sz w:val="24"/>
          <w:szCs w:val="24"/>
        </w:rPr>
      </w:pPr>
    </w:p>
    <w:p w:rsidR="00CD3529" w:rsidRPr="007C7C1F" w:rsidRDefault="003809B0" w:rsidP="00F47A5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7C7C1F">
        <w:rPr>
          <w:b/>
          <w:sz w:val="24"/>
          <w:szCs w:val="24"/>
        </w:rPr>
        <w:t>(-5x + 0,2)</w:t>
      </w:r>
      <w:r w:rsidRPr="007C7C1F">
        <w:rPr>
          <w:b/>
          <w:sz w:val="24"/>
          <w:szCs w:val="24"/>
          <w:vertAlign w:val="superscript"/>
        </w:rPr>
        <w:t>2</w:t>
      </w:r>
      <w:r w:rsidRPr="007C7C1F">
        <w:rPr>
          <w:b/>
          <w:sz w:val="24"/>
          <w:szCs w:val="24"/>
        </w:rPr>
        <w:t xml:space="preserve"> = </w:t>
      </w:r>
    </w:p>
    <w:p w:rsidR="00DD69A6" w:rsidRPr="007C7C1F" w:rsidRDefault="00DD69A6" w:rsidP="00DD69A6">
      <w:pPr>
        <w:pStyle w:val="Odstavecseseznamem"/>
        <w:rPr>
          <w:b/>
          <w:sz w:val="24"/>
          <w:szCs w:val="24"/>
        </w:rPr>
      </w:pPr>
    </w:p>
    <w:p w:rsidR="00DD69A6" w:rsidRPr="007C7C1F" w:rsidRDefault="00DD69A6" w:rsidP="00F47A5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7C7C1F">
        <w:rPr>
          <w:b/>
          <w:sz w:val="24"/>
          <w:szCs w:val="24"/>
        </w:rPr>
        <w:t>(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x</m:t>
        </m:r>
      </m:oMath>
      <w:r w:rsidRPr="007C7C1F">
        <w:rPr>
          <w:rFonts w:eastAsiaTheme="minorEastAsia"/>
          <w:b/>
          <w:sz w:val="24"/>
          <w:szCs w:val="24"/>
        </w:rPr>
        <w:t xml:space="preserve">  - 40y)</w:t>
      </w:r>
      <w:r w:rsidRPr="007C7C1F">
        <w:rPr>
          <w:rFonts w:eastAsiaTheme="minorEastAsia"/>
          <w:b/>
          <w:sz w:val="24"/>
          <w:szCs w:val="24"/>
          <w:vertAlign w:val="superscript"/>
        </w:rPr>
        <w:t>2</w:t>
      </w:r>
      <w:r w:rsidR="00601218" w:rsidRPr="007C7C1F">
        <w:rPr>
          <w:rFonts w:eastAsiaTheme="minorEastAsia"/>
          <w:b/>
          <w:sz w:val="24"/>
          <w:szCs w:val="24"/>
        </w:rPr>
        <w:t xml:space="preserve"> =</w:t>
      </w:r>
    </w:p>
    <w:p w:rsidR="00787342" w:rsidRPr="007C7C1F" w:rsidRDefault="00787342" w:rsidP="00787342">
      <w:pPr>
        <w:pStyle w:val="Odstavecseseznamem"/>
        <w:rPr>
          <w:b/>
          <w:sz w:val="24"/>
          <w:szCs w:val="24"/>
        </w:rPr>
      </w:pPr>
    </w:p>
    <w:p w:rsidR="00787342" w:rsidRDefault="00787342" w:rsidP="00F47A5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7C7C1F">
        <w:rPr>
          <w:b/>
          <w:sz w:val="24"/>
          <w:szCs w:val="24"/>
        </w:rPr>
        <w:t>Ve dvou pokladničkách je stejné množství peněz. Polovinu peněz z první pokladničky přendáme do druhé. Poté 50% částky z druhé přendáme do první a v první pokladničce bude 300 Kč. Kolik je v obou pokladničkách?</w:t>
      </w:r>
    </w:p>
    <w:p w:rsidR="003012F9" w:rsidRPr="003012F9" w:rsidRDefault="003012F9" w:rsidP="003012F9">
      <w:pPr>
        <w:pStyle w:val="Odstavecseseznamem"/>
        <w:rPr>
          <w:b/>
          <w:sz w:val="24"/>
          <w:szCs w:val="24"/>
        </w:rPr>
      </w:pPr>
    </w:p>
    <w:p w:rsidR="003012F9" w:rsidRDefault="003012F9" w:rsidP="00F47A5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Sportovní bundu zdražili o 25% a po čase zlevnili na 600 Kč, tedy na 80% ceny po zdražení. Kolik stál před zdražením</w:t>
      </w:r>
      <w:r w:rsidR="005B03C9">
        <w:rPr>
          <w:b/>
          <w:sz w:val="24"/>
          <w:szCs w:val="24"/>
        </w:rPr>
        <w:t>?</w:t>
      </w:r>
    </w:p>
    <w:p w:rsidR="005B03C9" w:rsidRPr="005B03C9" w:rsidRDefault="005B03C9" w:rsidP="005B03C9">
      <w:pPr>
        <w:pStyle w:val="Odstavecseseznamem"/>
        <w:rPr>
          <w:b/>
          <w:sz w:val="24"/>
          <w:szCs w:val="24"/>
        </w:rPr>
      </w:pPr>
    </w:p>
    <w:p w:rsidR="005B03C9" w:rsidRPr="007C7C1F" w:rsidRDefault="005B03C9" w:rsidP="00F47A5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Stožár je pomocí kotevního lana délky 18 m upevněn k zemi. Horní konec lana je upevněn ve výšce 120 cm od vrcholu stožáru, dolní konec je ve vzdálenosti 7 m od paty stožáru. Vypočítej výšku stožáru.</w:t>
      </w:r>
      <w:bookmarkStart w:id="0" w:name="_GoBack"/>
      <w:bookmarkEnd w:id="0"/>
    </w:p>
    <w:sectPr w:rsidR="005B03C9" w:rsidRPr="007C7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031C"/>
    <w:multiLevelType w:val="hybridMultilevel"/>
    <w:tmpl w:val="FDF8D4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47"/>
    <w:rsid w:val="00004BCF"/>
    <w:rsid w:val="00165C04"/>
    <w:rsid w:val="003012F9"/>
    <w:rsid w:val="003809B0"/>
    <w:rsid w:val="005B03C9"/>
    <w:rsid w:val="005D5517"/>
    <w:rsid w:val="00601218"/>
    <w:rsid w:val="006932D6"/>
    <w:rsid w:val="00787342"/>
    <w:rsid w:val="007C7C1F"/>
    <w:rsid w:val="008D5F47"/>
    <w:rsid w:val="00B8026D"/>
    <w:rsid w:val="00CD3529"/>
    <w:rsid w:val="00CD39FE"/>
    <w:rsid w:val="00DD69A6"/>
    <w:rsid w:val="00F4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5F4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7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7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5F4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7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7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230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14</cp:revision>
  <dcterms:created xsi:type="dcterms:W3CDTF">2020-05-24T15:24:00Z</dcterms:created>
  <dcterms:modified xsi:type="dcterms:W3CDTF">2020-05-24T17:59:00Z</dcterms:modified>
</cp:coreProperties>
</file>